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A6EF6" w14:textId="77777777" w:rsidR="00DC03C7" w:rsidRPr="00DC03C7" w:rsidRDefault="00DC03C7" w:rsidP="00DC03C7">
      <w:pPr>
        <w:rPr>
          <w:b/>
          <w:bCs/>
        </w:rPr>
      </w:pPr>
      <w:r w:rsidRPr="00DC03C7">
        <w:rPr>
          <w:b/>
          <w:bCs/>
        </w:rPr>
        <w:t>Summary – PPG Meeting Minutes (30 June 2026)</w:t>
      </w:r>
    </w:p>
    <w:p w14:paraId="3A2C7EF5" w14:textId="77777777" w:rsidR="00DC03C7" w:rsidRPr="000E32CD" w:rsidRDefault="00DC03C7" w:rsidP="00DC03C7">
      <w:pPr>
        <w:rPr>
          <w:rFonts w:ascii="Arial" w:hAnsi="Arial" w:cs="Arial"/>
        </w:rPr>
      </w:pPr>
      <w:r w:rsidRPr="000E32CD">
        <w:rPr>
          <w:rFonts w:ascii="Arial" w:hAnsi="Arial" w:cs="Arial"/>
        </w:rPr>
        <w:t xml:space="preserve">In attendance </w:t>
      </w:r>
      <w:r>
        <w:rPr>
          <w:rFonts w:ascii="Arial" w:hAnsi="Arial" w:cs="Arial"/>
        </w:rPr>
        <w:t>from the practice Dr Monach, HD, GH and BD.  PPG chair VV and members SC, MK, BG, JG, DO.</w:t>
      </w:r>
    </w:p>
    <w:p w14:paraId="180EA646" w14:textId="77777777" w:rsidR="00DC03C7" w:rsidRPr="00DC03C7" w:rsidRDefault="00DC03C7" w:rsidP="00DC03C7">
      <w:pPr>
        <w:rPr>
          <w:b/>
          <w:bCs/>
        </w:rPr>
      </w:pPr>
      <w:r w:rsidRPr="00DC03C7">
        <w:rPr>
          <w:b/>
          <w:bCs/>
        </w:rPr>
        <w:t>Key Discussion Points</w:t>
      </w:r>
    </w:p>
    <w:p w14:paraId="050D9563" w14:textId="77777777" w:rsidR="00DC03C7" w:rsidRPr="00DC03C7" w:rsidRDefault="00DC03C7" w:rsidP="00DC03C7">
      <w:pPr>
        <w:numPr>
          <w:ilvl w:val="0"/>
          <w:numId w:val="1"/>
        </w:numPr>
      </w:pPr>
      <w:r w:rsidRPr="00DC03C7">
        <w:rPr>
          <w:b/>
          <w:bCs/>
        </w:rPr>
        <w:t>PPG Membership &amp; Meetings</w:t>
      </w:r>
    </w:p>
    <w:p w14:paraId="7528B527" w14:textId="77777777" w:rsidR="00DC03C7" w:rsidRPr="00DC03C7" w:rsidRDefault="00DC03C7" w:rsidP="00DC03C7">
      <w:pPr>
        <w:numPr>
          <w:ilvl w:val="1"/>
          <w:numId w:val="1"/>
        </w:numPr>
      </w:pPr>
      <w:r w:rsidRPr="00DC03C7">
        <w:t xml:space="preserve">The PPG now has </w:t>
      </w:r>
      <w:r w:rsidRPr="00DC03C7">
        <w:rPr>
          <w:b/>
          <w:bCs/>
        </w:rPr>
        <w:t>20 members</w:t>
      </w:r>
      <w:r w:rsidRPr="00DC03C7">
        <w:t>.</w:t>
      </w:r>
    </w:p>
    <w:p w14:paraId="35BA903B" w14:textId="77777777" w:rsidR="00DC03C7" w:rsidRPr="00DC03C7" w:rsidRDefault="00DC03C7" w:rsidP="00DC03C7">
      <w:pPr>
        <w:numPr>
          <w:ilvl w:val="1"/>
          <w:numId w:val="1"/>
        </w:numPr>
      </w:pPr>
      <w:r w:rsidRPr="00DC03C7">
        <w:t>There are ongoing issues accessing the PPG Chair email due to two-factor authentication; this is being investigated.</w:t>
      </w:r>
    </w:p>
    <w:p w14:paraId="513BF309" w14:textId="77777777" w:rsidR="00DC03C7" w:rsidRPr="00DC03C7" w:rsidRDefault="00DC03C7" w:rsidP="00DC03C7">
      <w:pPr>
        <w:numPr>
          <w:ilvl w:val="1"/>
          <w:numId w:val="1"/>
        </w:numPr>
      </w:pPr>
      <w:r w:rsidRPr="00DC03C7">
        <w:t>Members discussed meeting times and agreed a new survey should be sent to determine whether lunchtime or evening meetings are preferred.</w:t>
      </w:r>
    </w:p>
    <w:p w14:paraId="03E784AD" w14:textId="77777777" w:rsidR="00DC03C7" w:rsidRPr="00DC03C7" w:rsidRDefault="00DC03C7" w:rsidP="00DC03C7">
      <w:pPr>
        <w:numPr>
          <w:ilvl w:val="0"/>
          <w:numId w:val="1"/>
        </w:numPr>
      </w:pPr>
      <w:r w:rsidRPr="00DC03C7">
        <w:rPr>
          <w:b/>
          <w:bCs/>
        </w:rPr>
        <w:t>Bee Garden &amp; Newsletter</w:t>
      </w:r>
    </w:p>
    <w:p w14:paraId="63D9A39B" w14:textId="7B968D41" w:rsidR="00DC03C7" w:rsidRPr="00DC03C7" w:rsidRDefault="00DC03C7" w:rsidP="00DC03C7">
      <w:pPr>
        <w:numPr>
          <w:ilvl w:val="1"/>
          <w:numId w:val="1"/>
        </w:numPr>
      </w:pPr>
      <w:r>
        <w:t>Funding received for the Bee Garden project was put to good use and helped create a positive space.</w:t>
      </w:r>
    </w:p>
    <w:p w14:paraId="2F666B71" w14:textId="77777777" w:rsidR="00DC03C7" w:rsidRPr="00DC03C7" w:rsidRDefault="00DC03C7" w:rsidP="00DC03C7">
      <w:pPr>
        <w:numPr>
          <w:ilvl w:val="1"/>
          <w:numId w:val="1"/>
        </w:numPr>
      </w:pPr>
      <w:r w:rsidRPr="00DC03C7">
        <w:t>The monthly newsletter was praised for being informative.</w:t>
      </w:r>
    </w:p>
    <w:p w14:paraId="0734AABE" w14:textId="77777777" w:rsidR="00DC03C7" w:rsidRPr="00DC03C7" w:rsidRDefault="00DC03C7" w:rsidP="00DC03C7">
      <w:pPr>
        <w:numPr>
          <w:ilvl w:val="1"/>
          <w:numId w:val="1"/>
        </w:numPr>
      </w:pPr>
      <w:r w:rsidRPr="00DC03C7">
        <w:t>Printed copies of the general patient newsletter will be made available in the waiting room and on notice boards for patients who prefer paper copies.</w:t>
      </w:r>
    </w:p>
    <w:p w14:paraId="0A86E297" w14:textId="77777777" w:rsidR="00DC03C7" w:rsidRPr="00DC03C7" w:rsidRDefault="00DC03C7" w:rsidP="00DC03C7">
      <w:pPr>
        <w:numPr>
          <w:ilvl w:val="0"/>
          <w:numId w:val="1"/>
        </w:numPr>
      </w:pPr>
      <w:r w:rsidRPr="00DC03C7">
        <w:rPr>
          <w:b/>
          <w:bCs/>
        </w:rPr>
        <w:t>Friends and Family Feedback</w:t>
      </w:r>
    </w:p>
    <w:p w14:paraId="73AF6ABB" w14:textId="77777777" w:rsidR="00DC03C7" w:rsidRPr="00DC03C7" w:rsidRDefault="00DC03C7" w:rsidP="00DC03C7">
      <w:pPr>
        <w:numPr>
          <w:ilvl w:val="1"/>
          <w:numId w:val="1"/>
        </w:numPr>
      </w:pPr>
      <w:r w:rsidRPr="00DC03C7">
        <w:rPr>
          <w:b/>
          <w:bCs/>
        </w:rPr>
        <w:t>77.8%</w:t>
      </w:r>
      <w:r w:rsidRPr="00DC03C7">
        <w:t xml:space="preserve"> of respondents rated the practice as </w:t>
      </w:r>
      <w:r w:rsidRPr="00DC03C7">
        <w:rPr>
          <w:b/>
          <w:bCs/>
        </w:rPr>
        <w:t>Very Good</w:t>
      </w:r>
      <w:r w:rsidRPr="00DC03C7">
        <w:t xml:space="preserve">, while </w:t>
      </w:r>
      <w:r w:rsidRPr="00DC03C7">
        <w:rPr>
          <w:b/>
          <w:bCs/>
        </w:rPr>
        <w:t>22.2%</w:t>
      </w:r>
      <w:r w:rsidRPr="00DC03C7">
        <w:t xml:space="preserve"> rated it </w:t>
      </w:r>
      <w:r w:rsidRPr="00DC03C7">
        <w:rPr>
          <w:b/>
          <w:bCs/>
        </w:rPr>
        <w:t>Good</w:t>
      </w:r>
      <w:r w:rsidRPr="00DC03C7">
        <w:t>.</w:t>
      </w:r>
    </w:p>
    <w:p w14:paraId="2B9E8AC3" w14:textId="77777777" w:rsidR="00DC03C7" w:rsidRPr="00DC03C7" w:rsidRDefault="00DC03C7" w:rsidP="00DC03C7">
      <w:pPr>
        <w:numPr>
          <w:ilvl w:val="1"/>
          <w:numId w:val="1"/>
        </w:numPr>
      </w:pPr>
      <w:r w:rsidRPr="00DC03C7">
        <w:t>Positive comments focused on friendly staff and short waiting times.</w:t>
      </w:r>
    </w:p>
    <w:p w14:paraId="74928144" w14:textId="77777777" w:rsidR="00DC03C7" w:rsidRPr="00DC03C7" w:rsidRDefault="00DC03C7" w:rsidP="00DC03C7">
      <w:pPr>
        <w:numPr>
          <w:ilvl w:val="1"/>
          <w:numId w:val="1"/>
        </w:numPr>
      </w:pPr>
      <w:r w:rsidRPr="00DC03C7">
        <w:t>The practice will investigate response rates and patient demographics to better understand who completes the survey.</w:t>
      </w:r>
    </w:p>
    <w:p w14:paraId="52035A68" w14:textId="77777777" w:rsidR="00DC03C7" w:rsidRPr="00DC03C7" w:rsidRDefault="00DC03C7" w:rsidP="00DC03C7">
      <w:pPr>
        <w:numPr>
          <w:ilvl w:val="0"/>
          <w:numId w:val="1"/>
        </w:numPr>
      </w:pPr>
      <w:r w:rsidRPr="00DC03C7">
        <w:rPr>
          <w:b/>
          <w:bCs/>
        </w:rPr>
        <w:t>Access to Appointments</w:t>
      </w:r>
    </w:p>
    <w:p w14:paraId="65B03985" w14:textId="77777777" w:rsidR="00DC03C7" w:rsidRPr="00DC03C7" w:rsidRDefault="00DC03C7" w:rsidP="00DC03C7">
      <w:pPr>
        <w:numPr>
          <w:ilvl w:val="1"/>
          <w:numId w:val="1"/>
        </w:numPr>
      </w:pPr>
      <w:r w:rsidRPr="00DC03C7">
        <w:t>Feedback on access to GPs was generally positive.</w:t>
      </w:r>
    </w:p>
    <w:p w14:paraId="349B992E" w14:textId="77777777" w:rsidR="00DC03C7" w:rsidRPr="00DC03C7" w:rsidRDefault="00DC03C7" w:rsidP="00DC03C7">
      <w:pPr>
        <w:numPr>
          <w:ilvl w:val="1"/>
          <w:numId w:val="1"/>
        </w:numPr>
      </w:pPr>
      <w:r w:rsidRPr="00DC03C7">
        <w:t>Patients willing to see any GP are usually seen quickly, while requesting a specific GP may result in longer waits.</w:t>
      </w:r>
    </w:p>
    <w:p w14:paraId="15F87928" w14:textId="6848743D" w:rsidR="00403F79" w:rsidRDefault="00DC03C7" w:rsidP="00403F79">
      <w:pPr>
        <w:numPr>
          <w:ilvl w:val="1"/>
          <w:numId w:val="1"/>
        </w:numPr>
      </w:pPr>
      <w:r w:rsidRPr="00DC03C7">
        <w:t>Online Triage remains available Monday to Friday due to weekend practice closure</w:t>
      </w:r>
      <w:r>
        <w:t xml:space="preserve"> and the risk of double handling.</w:t>
      </w:r>
    </w:p>
    <w:p w14:paraId="245B7C99" w14:textId="77777777" w:rsidR="00403F79" w:rsidRDefault="00403F79" w:rsidP="00403F79">
      <w:pPr>
        <w:ind w:left="1440"/>
      </w:pPr>
    </w:p>
    <w:p w14:paraId="605FEF68" w14:textId="77777777" w:rsidR="00403F79" w:rsidRPr="00DC03C7" w:rsidRDefault="00403F79" w:rsidP="00403F79">
      <w:pPr>
        <w:ind w:left="1440"/>
      </w:pPr>
    </w:p>
    <w:p w14:paraId="33070C64" w14:textId="77777777" w:rsidR="00DC03C7" w:rsidRPr="00DC03C7" w:rsidRDefault="00DC03C7" w:rsidP="00DC03C7">
      <w:pPr>
        <w:numPr>
          <w:ilvl w:val="0"/>
          <w:numId w:val="1"/>
        </w:numPr>
      </w:pPr>
      <w:r w:rsidRPr="00DC03C7">
        <w:rPr>
          <w:b/>
          <w:bCs/>
        </w:rPr>
        <w:lastRenderedPageBreak/>
        <w:t>Staff Survey</w:t>
      </w:r>
    </w:p>
    <w:p w14:paraId="30731938" w14:textId="77777777" w:rsidR="00DC03C7" w:rsidRPr="00DC03C7" w:rsidRDefault="00DC03C7" w:rsidP="00DC03C7">
      <w:pPr>
        <w:numPr>
          <w:ilvl w:val="1"/>
          <w:numId w:val="1"/>
        </w:numPr>
      </w:pPr>
      <w:r w:rsidRPr="00DC03C7">
        <w:t>Results showed a positive workplace culture, good wellbeing support, and staff confidence in raising concerns.</w:t>
      </w:r>
    </w:p>
    <w:p w14:paraId="4A9B385C" w14:textId="77777777" w:rsidR="00DC03C7" w:rsidRPr="00DC03C7" w:rsidRDefault="00DC03C7" w:rsidP="00DC03C7">
      <w:pPr>
        <w:numPr>
          <w:ilvl w:val="1"/>
          <w:numId w:val="1"/>
        </w:numPr>
      </w:pPr>
      <w:r w:rsidRPr="00DC03C7">
        <w:t>Workload pressures will continue to be monitored.</w:t>
      </w:r>
    </w:p>
    <w:p w14:paraId="3FCDF20C" w14:textId="77777777" w:rsidR="00DC03C7" w:rsidRPr="00DC03C7" w:rsidRDefault="00DC03C7" w:rsidP="00DC03C7">
      <w:pPr>
        <w:numPr>
          <w:ilvl w:val="1"/>
          <w:numId w:val="1"/>
        </w:numPr>
      </w:pPr>
      <w:r w:rsidRPr="00DC03C7">
        <w:t>Members praised the reception team for their professionalism and improved patient service.</w:t>
      </w:r>
    </w:p>
    <w:p w14:paraId="5ACB7AEB" w14:textId="77777777" w:rsidR="00DC03C7" w:rsidRPr="00DC03C7" w:rsidRDefault="00DC03C7" w:rsidP="00DC03C7">
      <w:pPr>
        <w:numPr>
          <w:ilvl w:val="0"/>
          <w:numId w:val="1"/>
        </w:numPr>
      </w:pPr>
      <w:r w:rsidRPr="00DC03C7">
        <w:rPr>
          <w:b/>
          <w:bCs/>
        </w:rPr>
        <w:t>Reception &amp; Check-in</w:t>
      </w:r>
    </w:p>
    <w:p w14:paraId="4B376AED" w14:textId="77777777" w:rsidR="00DC03C7" w:rsidRPr="00DC03C7" w:rsidRDefault="00DC03C7" w:rsidP="00DC03C7">
      <w:pPr>
        <w:numPr>
          <w:ilvl w:val="1"/>
          <w:numId w:val="1"/>
        </w:numPr>
      </w:pPr>
      <w:r w:rsidRPr="00DC03C7">
        <w:t>The Perspex screen will remain for staff safety.</w:t>
      </w:r>
    </w:p>
    <w:p w14:paraId="280DF2F8" w14:textId="77777777" w:rsidR="00DC03C7" w:rsidRPr="00DC03C7" w:rsidRDefault="00DC03C7" w:rsidP="00DC03C7">
      <w:pPr>
        <w:numPr>
          <w:ilvl w:val="1"/>
          <w:numId w:val="1"/>
        </w:numPr>
      </w:pPr>
      <w:r w:rsidRPr="00DC03C7">
        <w:t>A sign will be added when the reception desk is temporarily unattended to remind patients to use the bell.</w:t>
      </w:r>
    </w:p>
    <w:p w14:paraId="3A2EEB03" w14:textId="77777777" w:rsidR="00DC03C7" w:rsidRPr="00DC03C7" w:rsidRDefault="00DC03C7" w:rsidP="00DC03C7">
      <w:pPr>
        <w:numPr>
          <w:ilvl w:val="1"/>
          <w:numId w:val="1"/>
        </w:numPr>
      </w:pPr>
      <w:r w:rsidRPr="00DC03C7">
        <w:t>The self-check-in screen has been well received and is widely used, although many patients still prefer face-to-face contact.</w:t>
      </w:r>
    </w:p>
    <w:p w14:paraId="34FAA08A" w14:textId="77777777" w:rsidR="00DC03C7" w:rsidRPr="00DC03C7" w:rsidRDefault="00DC03C7" w:rsidP="00DC03C7">
      <w:pPr>
        <w:numPr>
          <w:ilvl w:val="0"/>
          <w:numId w:val="1"/>
        </w:numPr>
      </w:pPr>
      <w:r w:rsidRPr="00DC03C7">
        <w:rPr>
          <w:b/>
          <w:bCs/>
        </w:rPr>
        <w:t>NHS App</w:t>
      </w:r>
    </w:p>
    <w:p w14:paraId="0DEDAECB" w14:textId="77777777" w:rsidR="00DC03C7" w:rsidRPr="00DC03C7" w:rsidRDefault="00DC03C7" w:rsidP="00DC03C7">
      <w:pPr>
        <w:numPr>
          <w:ilvl w:val="1"/>
          <w:numId w:val="1"/>
        </w:numPr>
      </w:pPr>
      <w:r w:rsidRPr="00DC03C7">
        <w:rPr>
          <w:b/>
          <w:bCs/>
        </w:rPr>
        <w:t>67%</w:t>
      </w:r>
      <w:r w:rsidRPr="00DC03C7">
        <w:t xml:space="preserve"> of patients are registered for the NHS App.</w:t>
      </w:r>
    </w:p>
    <w:p w14:paraId="7257615C" w14:textId="6670FC6F" w:rsidR="00DC03C7" w:rsidRPr="00DC03C7" w:rsidRDefault="00DC03C7" w:rsidP="00DC03C7">
      <w:pPr>
        <w:numPr>
          <w:ilvl w:val="1"/>
          <w:numId w:val="1"/>
        </w:numPr>
      </w:pPr>
      <w:r w:rsidRPr="00DC03C7">
        <w:t xml:space="preserve">Drop-in support sessions have been introduced to help patients use the app, with further sessions </w:t>
      </w:r>
      <w:r>
        <w:t xml:space="preserve">being </w:t>
      </w:r>
      <w:r w:rsidRPr="00DC03C7">
        <w:t>planned.</w:t>
      </w:r>
    </w:p>
    <w:p w14:paraId="1D3EE86E" w14:textId="77777777" w:rsidR="00DC03C7" w:rsidRPr="00DC03C7" w:rsidRDefault="00DC03C7" w:rsidP="00DC03C7">
      <w:pPr>
        <w:numPr>
          <w:ilvl w:val="0"/>
          <w:numId w:val="1"/>
        </w:numPr>
      </w:pPr>
      <w:r w:rsidRPr="00DC03C7">
        <w:rPr>
          <w:b/>
          <w:bCs/>
        </w:rPr>
        <w:t>Telephone Performance</w:t>
      </w:r>
    </w:p>
    <w:p w14:paraId="11678DEB" w14:textId="69B82549" w:rsidR="00DC03C7" w:rsidRPr="00DC03C7" w:rsidRDefault="00DC03C7" w:rsidP="00DC03C7">
      <w:pPr>
        <w:numPr>
          <w:ilvl w:val="1"/>
          <w:numId w:val="1"/>
        </w:numPr>
      </w:pPr>
      <w:r w:rsidRPr="00DC03C7">
        <w:t>Average call waiting times have improved</w:t>
      </w:r>
    </w:p>
    <w:p w14:paraId="4CBC2E90" w14:textId="77777777" w:rsidR="00DC03C7" w:rsidRPr="00DC03C7" w:rsidRDefault="00DC03C7" w:rsidP="00DC03C7">
      <w:pPr>
        <w:numPr>
          <w:ilvl w:val="1"/>
          <w:numId w:val="1"/>
        </w:numPr>
      </w:pPr>
      <w:r w:rsidRPr="00DC03C7">
        <w:t>Staffing has been adjusted to cover the busiest period (9am–11am), and callback functionality is proving successful.</w:t>
      </w:r>
    </w:p>
    <w:p w14:paraId="7979E084" w14:textId="77777777" w:rsidR="00DC03C7" w:rsidRPr="00DC03C7" w:rsidRDefault="00DC03C7" w:rsidP="00DC03C7">
      <w:pPr>
        <w:numPr>
          <w:ilvl w:val="0"/>
          <w:numId w:val="1"/>
        </w:numPr>
      </w:pPr>
      <w:r w:rsidRPr="00DC03C7">
        <w:rPr>
          <w:b/>
          <w:bCs/>
        </w:rPr>
        <w:t>Health Promotion</w:t>
      </w:r>
    </w:p>
    <w:p w14:paraId="4FB38D28" w14:textId="77777777" w:rsidR="00DC03C7" w:rsidRPr="00DC03C7" w:rsidRDefault="00DC03C7" w:rsidP="00DC03C7">
      <w:pPr>
        <w:numPr>
          <w:ilvl w:val="1"/>
          <w:numId w:val="1"/>
        </w:numPr>
      </w:pPr>
      <w:r w:rsidRPr="00DC03C7">
        <w:t>The practice continues to promote prevention through NHS Health Checks and opportunistic screening during routine appointments.</w:t>
      </w:r>
    </w:p>
    <w:p w14:paraId="363B0EC0" w14:textId="77777777" w:rsidR="00DC03C7" w:rsidRPr="00DC03C7" w:rsidRDefault="00DC03C7" w:rsidP="00DC03C7">
      <w:pPr>
        <w:numPr>
          <w:ilvl w:val="0"/>
          <w:numId w:val="1"/>
        </w:numPr>
      </w:pPr>
      <w:r w:rsidRPr="00DC03C7">
        <w:rPr>
          <w:b/>
          <w:bCs/>
        </w:rPr>
        <w:t>Dermatology Clinics</w:t>
      </w:r>
    </w:p>
    <w:p w14:paraId="12B19FB7" w14:textId="77777777" w:rsidR="00DC03C7" w:rsidRPr="00DC03C7" w:rsidRDefault="00DC03C7" w:rsidP="00DC03C7">
      <w:pPr>
        <w:numPr>
          <w:ilvl w:val="1"/>
          <w:numId w:val="1"/>
        </w:numPr>
      </w:pPr>
      <w:r w:rsidRPr="00DC03C7">
        <w:t>Dermatology clinics mainly review existing patients, but routine GP appointments remain suitable for new skin concerns.</w:t>
      </w:r>
    </w:p>
    <w:p w14:paraId="4348D94A" w14:textId="77777777" w:rsidR="00DC03C7" w:rsidRPr="00DC03C7" w:rsidRDefault="00DC03C7" w:rsidP="00DC03C7">
      <w:pPr>
        <w:numPr>
          <w:ilvl w:val="0"/>
          <w:numId w:val="1"/>
        </w:numPr>
      </w:pPr>
      <w:r w:rsidRPr="00DC03C7">
        <w:rPr>
          <w:b/>
          <w:bCs/>
        </w:rPr>
        <w:t>Staffing</w:t>
      </w:r>
    </w:p>
    <w:p w14:paraId="540CC859" w14:textId="3603A43B" w:rsidR="00403F79" w:rsidRDefault="00DC03C7" w:rsidP="00403F79">
      <w:pPr>
        <w:numPr>
          <w:ilvl w:val="1"/>
          <w:numId w:val="1"/>
        </w:numPr>
      </w:pPr>
      <w:r w:rsidRPr="00DC03C7">
        <w:t xml:space="preserve">Recruitment is underway for </w:t>
      </w:r>
      <w:r w:rsidRPr="00DC03C7">
        <w:rPr>
          <w:b/>
          <w:bCs/>
        </w:rPr>
        <w:t>two Patient Services Coordinators</w:t>
      </w:r>
      <w:r w:rsidRPr="00DC03C7">
        <w:t xml:space="preserve"> and </w:t>
      </w:r>
      <w:r w:rsidRPr="00DC03C7">
        <w:rPr>
          <w:b/>
          <w:bCs/>
        </w:rPr>
        <w:t>one new GP</w:t>
      </w:r>
      <w:r w:rsidRPr="00DC03C7">
        <w:t>.</w:t>
      </w:r>
    </w:p>
    <w:p w14:paraId="1D5F94ED" w14:textId="77777777" w:rsidR="00403F79" w:rsidRDefault="00403F79" w:rsidP="00403F79"/>
    <w:p w14:paraId="31C0D553" w14:textId="77777777" w:rsidR="00403F79" w:rsidRPr="00DC03C7" w:rsidRDefault="00403F79" w:rsidP="00403F79"/>
    <w:p w14:paraId="05ED4458" w14:textId="77777777" w:rsidR="00DC03C7" w:rsidRPr="00DC03C7" w:rsidRDefault="00DC03C7" w:rsidP="00DC03C7">
      <w:pPr>
        <w:numPr>
          <w:ilvl w:val="0"/>
          <w:numId w:val="1"/>
        </w:numPr>
      </w:pPr>
      <w:r w:rsidRPr="00DC03C7">
        <w:rPr>
          <w:b/>
          <w:bCs/>
        </w:rPr>
        <w:lastRenderedPageBreak/>
        <w:t>PPG Development</w:t>
      </w:r>
    </w:p>
    <w:p w14:paraId="7A63A83A" w14:textId="499F6511" w:rsidR="00DC03C7" w:rsidRPr="00DC03C7" w:rsidRDefault="00DC03C7" w:rsidP="00DC03C7">
      <w:pPr>
        <w:numPr>
          <w:ilvl w:val="1"/>
          <w:numId w:val="1"/>
        </w:numPr>
      </w:pPr>
      <w:r w:rsidRPr="00DC03C7">
        <w:t>Members expressed interest in helping gather additional patient feedback</w:t>
      </w:r>
      <w:r>
        <w:t xml:space="preserve"> and improve engagement.</w:t>
      </w:r>
    </w:p>
    <w:p w14:paraId="2A80470B" w14:textId="77777777" w:rsidR="00DC03C7" w:rsidRPr="00DC03C7" w:rsidRDefault="00DC03C7" w:rsidP="00DC03C7">
      <w:pPr>
        <w:numPr>
          <w:ilvl w:val="0"/>
          <w:numId w:val="1"/>
        </w:numPr>
      </w:pPr>
      <w:r w:rsidRPr="00DC03C7">
        <w:rPr>
          <w:b/>
          <w:bCs/>
        </w:rPr>
        <w:t>Other Business</w:t>
      </w:r>
    </w:p>
    <w:p w14:paraId="16322DFE" w14:textId="77777777" w:rsidR="00DC03C7" w:rsidRPr="00DC03C7" w:rsidRDefault="00DC03C7" w:rsidP="00DC03C7">
      <w:pPr>
        <w:numPr>
          <w:ilvl w:val="1"/>
          <w:numId w:val="1"/>
        </w:numPr>
      </w:pPr>
      <w:r w:rsidRPr="00DC03C7">
        <w:t>Meeting minutes will be uploaded to the practice website more consistently.</w:t>
      </w:r>
    </w:p>
    <w:p w14:paraId="7A20E27D" w14:textId="423FACED" w:rsidR="00175F06" w:rsidRDefault="00403F79" w:rsidP="00175F06">
      <w:pPr>
        <w:numPr>
          <w:ilvl w:val="1"/>
          <w:numId w:val="1"/>
        </w:numPr>
      </w:pPr>
      <w:r>
        <w:t>Walking group - t</w:t>
      </w:r>
      <w:r w:rsidR="00175F06" w:rsidRPr="00175F06">
        <w:t xml:space="preserve">his is proving still difficult to get off the ground.  Emily collated lots of resources for this however it was suggested that our Practice Link Worker maybe best to help promote. </w:t>
      </w:r>
    </w:p>
    <w:p w14:paraId="10560CFF" w14:textId="667DB4AD" w:rsidR="00DC03C7" w:rsidRDefault="00DC03C7" w:rsidP="00175F06">
      <w:pPr>
        <w:numPr>
          <w:ilvl w:val="0"/>
          <w:numId w:val="1"/>
        </w:numPr>
        <w:rPr>
          <w:b/>
          <w:bCs/>
        </w:rPr>
      </w:pPr>
      <w:r w:rsidRPr="00175F06">
        <w:rPr>
          <w:b/>
          <w:bCs/>
        </w:rPr>
        <w:t>Agreed Actions</w:t>
      </w:r>
    </w:p>
    <w:p w14:paraId="2FB8C139" w14:textId="77777777" w:rsidR="00175F06" w:rsidRPr="00175F06" w:rsidRDefault="00175F06" w:rsidP="00175F06">
      <w:pPr>
        <w:ind w:left="720"/>
        <w:rPr>
          <w:b/>
          <w:bCs/>
        </w:rPr>
      </w:pPr>
    </w:p>
    <w:p w14:paraId="503D43B7" w14:textId="77777777" w:rsidR="00DC03C7" w:rsidRPr="00DC03C7" w:rsidRDefault="00DC03C7" w:rsidP="00DC03C7">
      <w:pPr>
        <w:numPr>
          <w:ilvl w:val="0"/>
          <w:numId w:val="2"/>
        </w:numPr>
      </w:pPr>
      <w:r w:rsidRPr="00DC03C7">
        <w:t>Survey PPG members on preferred meeting times.</w:t>
      </w:r>
    </w:p>
    <w:p w14:paraId="595B9C58" w14:textId="77777777" w:rsidR="00DC03C7" w:rsidRPr="00DC03C7" w:rsidRDefault="00DC03C7" w:rsidP="00DC03C7">
      <w:pPr>
        <w:numPr>
          <w:ilvl w:val="0"/>
          <w:numId w:val="2"/>
        </w:numPr>
      </w:pPr>
      <w:r w:rsidRPr="00DC03C7">
        <w:t>Print patient newsletters for display and waiting areas.</w:t>
      </w:r>
    </w:p>
    <w:p w14:paraId="2A89C625" w14:textId="77777777" w:rsidR="00DC03C7" w:rsidRPr="00DC03C7" w:rsidRDefault="00DC03C7" w:rsidP="00DC03C7">
      <w:pPr>
        <w:numPr>
          <w:ilvl w:val="0"/>
          <w:numId w:val="2"/>
        </w:numPr>
      </w:pPr>
      <w:r w:rsidRPr="00DC03C7">
        <w:t>Review Friends and Family response rates and demographics.</w:t>
      </w:r>
    </w:p>
    <w:p w14:paraId="7F954B90" w14:textId="77777777" w:rsidR="00DC03C7" w:rsidRPr="00DC03C7" w:rsidRDefault="00DC03C7" w:rsidP="00DC03C7">
      <w:pPr>
        <w:numPr>
          <w:ilvl w:val="0"/>
          <w:numId w:val="2"/>
        </w:numPr>
      </w:pPr>
      <w:r w:rsidRPr="00DC03C7">
        <w:t>Install reception signage when the desk is unattended (completed).</w:t>
      </w:r>
    </w:p>
    <w:p w14:paraId="713F8336" w14:textId="329D8ACC" w:rsidR="00DC03C7" w:rsidRPr="00DC03C7" w:rsidRDefault="00DC03C7" w:rsidP="00DC03C7">
      <w:pPr>
        <w:numPr>
          <w:ilvl w:val="0"/>
          <w:numId w:val="2"/>
        </w:numPr>
      </w:pPr>
      <w:r w:rsidRPr="00DC03C7">
        <w:t>Ensure PPG meeting minutes are published regularly on the practice website with confidential information removed.</w:t>
      </w:r>
      <w:r>
        <w:t xml:space="preserve"> </w:t>
      </w:r>
    </w:p>
    <w:p w14:paraId="60A995B7" w14:textId="77777777" w:rsidR="00727E1D" w:rsidRDefault="00727E1D"/>
    <w:sectPr w:rsidR="00727E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174F1"/>
    <w:multiLevelType w:val="multilevel"/>
    <w:tmpl w:val="2DAC8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7E6669"/>
    <w:multiLevelType w:val="multilevel"/>
    <w:tmpl w:val="468AAD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1294137">
    <w:abstractNumId w:val="1"/>
  </w:num>
  <w:num w:numId="2" w16cid:durableId="995573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3C7"/>
    <w:rsid w:val="00096A13"/>
    <w:rsid w:val="00175F06"/>
    <w:rsid w:val="00403F79"/>
    <w:rsid w:val="00727E1D"/>
    <w:rsid w:val="00791E46"/>
    <w:rsid w:val="00875FEC"/>
    <w:rsid w:val="00DC03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FA150"/>
  <w15:chartTrackingRefBased/>
  <w15:docId w15:val="{6ACB7A68-989A-4539-A30A-657D08C06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03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03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03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03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03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03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03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03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03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03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03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03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03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03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03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03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03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03C7"/>
    <w:rPr>
      <w:rFonts w:eastAsiaTheme="majorEastAsia" w:cstheme="majorBidi"/>
      <w:color w:val="272727" w:themeColor="text1" w:themeTint="D8"/>
    </w:rPr>
  </w:style>
  <w:style w:type="paragraph" w:styleId="Title">
    <w:name w:val="Title"/>
    <w:basedOn w:val="Normal"/>
    <w:next w:val="Normal"/>
    <w:link w:val="TitleChar"/>
    <w:uiPriority w:val="10"/>
    <w:qFormat/>
    <w:rsid w:val="00DC03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03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03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03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03C7"/>
    <w:pPr>
      <w:spacing w:before="160"/>
      <w:jc w:val="center"/>
    </w:pPr>
    <w:rPr>
      <w:i/>
      <w:iCs/>
      <w:color w:val="404040" w:themeColor="text1" w:themeTint="BF"/>
    </w:rPr>
  </w:style>
  <w:style w:type="character" w:customStyle="1" w:styleId="QuoteChar">
    <w:name w:val="Quote Char"/>
    <w:basedOn w:val="DefaultParagraphFont"/>
    <w:link w:val="Quote"/>
    <w:uiPriority w:val="29"/>
    <w:rsid w:val="00DC03C7"/>
    <w:rPr>
      <w:i/>
      <w:iCs/>
      <w:color w:val="404040" w:themeColor="text1" w:themeTint="BF"/>
    </w:rPr>
  </w:style>
  <w:style w:type="paragraph" w:styleId="ListParagraph">
    <w:name w:val="List Paragraph"/>
    <w:basedOn w:val="Normal"/>
    <w:uiPriority w:val="34"/>
    <w:qFormat/>
    <w:rsid w:val="00DC03C7"/>
    <w:pPr>
      <w:ind w:left="720"/>
      <w:contextualSpacing/>
    </w:pPr>
  </w:style>
  <w:style w:type="character" w:styleId="IntenseEmphasis">
    <w:name w:val="Intense Emphasis"/>
    <w:basedOn w:val="DefaultParagraphFont"/>
    <w:uiPriority w:val="21"/>
    <w:qFormat/>
    <w:rsid w:val="00DC03C7"/>
    <w:rPr>
      <w:i/>
      <w:iCs/>
      <w:color w:val="0F4761" w:themeColor="accent1" w:themeShade="BF"/>
    </w:rPr>
  </w:style>
  <w:style w:type="paragraph" w:styleId="IntenseQuote">
    <w:name w:val="Intense Quote"/>
    <w:basedOn w:val="Normal"/>
    <w:next w:val="Normal"/>
    <w:link w:val="IntenseQuoteChar"/>
    <w:uiPriority w:val="30"/>
    <w:qFormat/>
    <w:rsid w:val="00DC03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03C7"/>
    <w:rPr>
      <w:i/>
      <w:iCs/>
      <w:color w:val="0F4761" w:themeColor="accent1" w:themeShade="BF"/>
    </w:rPr>
  </w:style>
  <w:style w:type="character" w:styleId="IntenseReference">
    <w:name w:val="Intense Reference"/>
    <w:basedOn w:val="DefaultParagraphFont"/>
    <w:uiPriority w:val="32"/>
    <w:qFormat/>
    <w:rsid w:val="00DC03C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517</Words>
  <Characters>2950</Characters>
  <Application>Microsoft Office Word</Application>
  <DocSecurity>4</DocSecurity>
  <Lines>24</Lines>
  <Paragraphs>6</Paragraphs>
  <ScaleCrop>false</ScaleCrop>
  <Company>NHS South, Central and West</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DELENS, Bianca (SUMMERTOWN HEALTH CENTRE)</dc:creator>
  <cp:keywords/>
  <dc:description/>
  <cp:lastModifiedBy>HARDEN, Gemma (SUMMERTOWN HEALTH CENTRE)</cp:lastModifiedBy>
  <cp:revision>2</cp:revision>
  <dcterms:created xsi:type="dcterms:W3CDTF">2026-07-29T12:39:00Z</dcterms:created>
  <dcterms:modified xsi:type="dcterms:W3CDTF">2026-07-29T12:39:00Z</dcterms:modified>
</cp:coreProperties>
</file>