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A158" w14:textId="2BF7D054" w:rsidR="00513C00" w:rsidRPr="00513C00" w:rsidRDefault="00513C00" w:rsidP="00513C00">
      <w:pPr>
        <w:rPr>
          <w:b/>
          <w:bCs/>
        </w:rPr>
      </w:pPr>
      <w:r w:rsidRPr="00513C00">
        <w:rPr>
          <w:b/>
          <w:bCs/>
        </w:rPr>
        <w:t>Summary of Patient Participation Group (PPG) Meeting</w:t>
      </w:r>
      <w:r>
        <w:rPr>
          <w:b/>
          <w:bCs/>
        </w:rPr>
        <w:t xml:space="preserve"> minutes:</w:t>
      </w:r>
    </w:p>
    <w:p w14:paraId="43E96311" w14:textId="77777777" w:rsidR="00513C00" w:rsidRPr="00513C00" w:rsidRDefault="00513C00" w:rsidP="00513C00">
      <w:r w:rsidRPr="00513C00">
        <w:rPr>
          <w:b/>
          <w:bCs/>
        </w:rPr>
        <w:t>Date:</w:t>
      </w:r>
      <w:r w:rsidRPr="00513C00">
        <w:t xml:space="preserve"> Tuesday 3rd March, 18:00–19:00</w:t>
      </w:r>
    </w:p>
    <w:p w14:paraId="6B8A628F" w14:textId="77777777" w:rsidR="00513C00" w:rsidRPr="00513C00" w:rsidRDefault="00513C00" w:rsidP="00513C00">
      <w:pPr>
        <w:rPr>
          <w:b/>
          <w:bCs/>
        </w:rPr>
      </w:pPr>
      <w:r w:rsidRPr="00513C00">
        <w:rPr>
          <w:b/>
          <w:bCs/>
        </w:rPr>
        <w:t>Key Updates</w:t>
      </w:r>
    </w:p>
    <w:p w14:paraId="36F3EA8E" w14:textId="77777777" w:rsidR="00513C00" w:rsidRPr="00513C00" w:rsidRDefault="00513C00" w:rsidP="00513C00">
      <w:r w:rsidRPr="00513C00">
        <w:rPr>
          <w:b/>
          <w:bCs/>
        </w:rPr>
        <w:t>1. Welcome</w:t>
      </w:r>
    </w:p>
    <w:p w14:paraId="467A24EC" w14:textId="77777777" w:rsidR="00513C00" w:rsidRPr="00513C00" w:rsidRDefault="00513C00" w:rsidP="00513C00">
      <w:pPr>
        <w:numPr>
          <w:ilvl w:val="0"/>
          <w:numId w:val="7"/>
        </w:numPr>
      </w:pPr>
      <w:r w:rsidRPr="00513C00">
        <w:t>Emily welcomed attendees and shared apologies from staff unable to attend due to a recent bereavement.</w:t>
      </w:r>
    </w:p>
    <w:p w14:paraId="56E75BAF" w14:textId="77777777" w:rsidR="00513C00" w:rsidRPr="00513C00" w:rsidRDefault="00513C00" w:rsidP="00513C00">
      <w:r w:rsidRPr="00513C00">
        <w:rPr>
          <w:b/>
          <w:bCs/>
        </w:rPr>
        <w:t>2. New PPG Co-Chairs</w:t>
      </w:r>
    </w:p>
    <w:p w14:paraId="04B51C46" w14:textId="77777777" w:rsidR="00513C00" w:rsidRPr="00513C00" w:rsidRDefault="00513C00" w:rsidP="00513C00">
      <w:pPr>
        <w:numPr>
          <w:ilvl w:val="0"/>
          <w:numId w:val="8"/>
        </w:numPr>
      </w:pPr>
      <w:r w:rsidRPr="00513C00">
        <w:t xml:space="preserve">Two volunteers, </w:t>
      </w:r>
      <w:r w:rsidRPr="00513C00">
        <w:rPr>
          <w:b/>
          <w:bCs/>
        </w:rPr>
        <w:t>Tressa</w:t>
      </w:r>
      <w:r w:rsidRPr="00513C00">
        <w:t xml:space="preserve"> and </w:t>
      </w:r>
      <w:r w:rsidRPr="00513C00">
        <w:rPr>
          <w:b/>
          <w:bCs/>
        </w:rPr>
        <w:t>Vanessa</w:t>
      </w:r>
      <w:r w:rsidRPr="00513C00">
        <w:t>, were appointed as Co-Chairs.</w:t>
      </w:r>
    </w:p>
    <w:p w14:paraId="330A58C9" w14:textId="77777777" w:rsidR="00513C00" w:rsidRPr="00513C00" w:rsidRDefault="00513C00" w:rsidP="00513C00">
      <w:pPr>
        <w:numPr>
          <w:ilvl w:val="0"/>
          <w:numId w:val="8"/>
        </w:numPr>
      </w:pPr>
      <w:r w:rsidRPr="00513C00">
        <w:t>Emily will continue as PPG Secretary as no volunteer came forward.</w:t>
      </w:r>
    </w:p>
    <w:p w14:paraId="2EFCE911" w14:textId="77777777" w:rsidR="00513C00" w:rsidRPr="00513C00" w:rsidRDefault="00513C00" w:rsidP="00513C00">
      <w:pPr>
        <w:numPr>
          <w:ilvl w:val="0"/>
          <w:numId w:val="8"/>
        </w:numPr>
      </w:pPr>
      <w:r w:rsidRPr="00513C00">
        <w:t>Tressa brings experience in community volunteering, while Vanessa has an NHS and engineering background with a focus on improving efficiency.</w:t>
      </w:r>
    </w:p>
    <w:p w14:paraId="3786070B" w14:textId="77777777" w:rsidR="00513C00" w:rsidRPr="00513C00" w:rsidRDefault="00513C00" w:rsidP="00513C00">
      <w:r w:rsidRPr="00513C00">
        <w:rPr>
          <w:b/>
          <w:bCs/>
        </w:rPr>
        <w:t>3. New PPG Email</w:t>
      </w:r>
    </w:p>
    <w:p w14:paraId="2BC910FB" w14:textId="77777777" w:rsidR="00513C00" w:rsidRPr="00513C00" w:rsidRDefault="00513C00" w:rsidP="00513C00">
      <w:pPr>
        <w:numPr>
          <w:ilvl w:val="0"/>
          <w:numId w:val="9"/>
        </w:numPr>
      </w:pPr>
      <w:r w:rsidRPr="00513C00">
        <w:t>A dedicated email address will allow patients to contact the Co-Chairs directly with feedback.</w:t>
      </w:r>
    </w:p>
    <w:p w14:paraId="5B9D3ACF" w14:textId="77777777" w:rsidR="00513C00" w:rsidRPr="00513C00" w:rsidRDefault="00513C00" w:rsidP="00513C00">
      <w:pPr>
        <w:numPr>
          <w:ilvl w:val="0"/>
          <w:numId w:val="9"/>
        </w:numPr>
      </w:pPr>
      <w:r w:rsidRPr="00513C00">
        <w:t>The email will be promoted through the practice newsletter, website and noticeboards.</w:t>
      </w:r>
    </w:p>
    <w:p w14:paraId="39E5F7EF" w14:textId="77777777" w:rsidR="00513C00" w:rsidRPr="00513C00" w:rsidRDefault="00513C00" w:rsidP="00513C00">
      <w:pPr>
        <w:numPr>
          <w:ilvl w:val="0"/>
          <w:numId w:val="9"/>
        </w:numPr>
      </w:pPr>
      <w:r w:rsidRPr="00513C00">
        <w:t xml:space="preserve">It is </w:t>
      </w:r>
      <w:r w:rsidRPr="00513C00">
        <w:rPr>
          <w:b/>
          <w:bCs/>
        </w:rPr>
        <w:t>not</w:t>
      </w:r>
      <w:r w:rsidRPr="00513C00">
        <w:t xml:space="preserve"> intended for clinical queries.</w:t>
      </w:r>
    </w:p>
    <w:p w14:paraId="46655268" w14:textId="77777777" w:rsidR="00513C00" w:rsidRPr="00513C00" w:rsidRDefault="00513C00" w:rsidP="00513C00">
      <w:r w:rsidRPr="00513C00">
        <w:rPr>
          <w:b/>
          <w:bCs/>
        </w:rPr>
        <w:t>4. Terms of Reference</w:t>
      </w:r>
      <w:r w:rsidRPr="00513C00">
        <w:br/>
        <w:t>The group reviewed its purpose and expectations:</w:t>
      </w:r>
    </w:p>
    <w:p w14:paraId="38173DAB" w14:textId="77777777" w:rsidR="00513C00" w:rsidRPr="00513C00" w:rsidRDefault="00513C00" w:rsidP="00513C00">
      <w:pPr>
        <w:numPr>
          <w:ilvl w:val="0"/>
          <w:numId w:val="10"/>
        </w:numPr>
      </w:pPr>
      <w:r w:rsidRPr="00513C00">
        <w:t>Support the practice through constructive communication and innovation.</w:t>
      </w:r>
    </w:p>
    <w:p w14:paraId="6EA59373" w14:textId="77777777" w:rsidR="00513C00" w:rsidRPr="00513C00" w:rsidRDefault="00513C00" w:rsidP="00513C00">
      <w:pPr>
        <w:numPr>
          <w:ilvl w:val="0"/>
          <w:numId w:val="10"/>
        </w:numPr>
      </w:pPr>
      <w:r w:rsidRPr="00513C00">
        <w:t>Promote services, encourage self-care, and review patient feedback.</w:t>
      </w:r>
    </w:p>
    <w:p w14:paraId="611683CF" w14:textId="77777777" w:rsidR="00513C00" w:rsidRPr="00513C00" w:rsidRDefault="00513C00" w:rsidP="00513C00">
      <w:pPr>
        <w:numPr>
          <w:ilvl w:val="0"/>
          <w:numId w:val="10"/>
        </w:numPr>
      </w:pPr>
      <w:r w:rsidRPr="00513C00">
        <w:t>Meetings are held four times a year.</w:t>
      </w:r>
    </w:p>
    <w:p w14:paraId="37CB7EBB" w14:textId="77777777" w:rsidR="00513C00" w:rsidRPr="00513C00" w:rsidRDefault="00513C00" w:rsidP="00513C00">
      <w:pPr>
        <w:numPr>
          <w:ilvl w:val="0"/>
          <w:numId w:val="10"/>
        </w:numPr>
      </w:pPr>
      <w:r w:rsidRPr="00513C00">
        <w:t>Members should be respectful, maintain confidentiality, and focus on broader practice issues rather than individual complaints.</w:t>
      </w:r>
    </w:p>
    <w:p w14:paraId="14C9A04E" w14:textId="77777777" w:rsidR="00513C00" w:rsidRPr="00513C00" w:rsidRDefault="00513C00" w:rsidP="00513C00">
      <w:pPr>
        <w:rPr>
          <w:b/>
          <w:bCs/>
        </w:rPr>
      </w:pPr>
      <w:r w:rsidRPr="00513C00">
        <w:rPr>
          <w:b/>
          <w:bCs/>
        </w:rPr>
        <w:t>Main Discussion Points</w:t>
      </w:r>
    </w:p>
    <w:p w14:paraId="1617980C" w14:textId="77777777" w:rsidR="00513C00" w:rsidRPr="00513C00" w:rsidRDefault="00513C00" w:rsidP="00513C00">
      <w:r w:rsidRPr="00513C00">
        <w:rPr>
          <w:b/>
          <w:bCs/>
        </w:rPr>
        <w:t>5. PPG Subgroups</w:t>
      </w:r>
    </w:p>
    <w:p w14:paraId="2230B152" w14:textId="77777777" w:rsidR="00513C00" w:rsidRPr="00513C00" w:rsidRDefault="00513C00" w:rsidP="00513C00">
      <w:pPr>
        <w:numPr>
          <w:ilvl w:val="0"/>
          <w:numId w:val="11"/>
        </w:numPr>
      </w:pPr>
      <w:r w:rsidRPr="00513C00">
        <w:t>Proposal to create smaller working groups (e.g. Feedback, Website, Events, Engagement).</w:t>
      </w:r>
    </w:p>
    <w:p w14:paraId="410F49AA" w14:textId="77777777" w:rsidR="00513C00" w:rsidRPr="00513C00" w:rsidRDefault="00513C00" w:rsidP="00513C00">
      <w:pPr>
        <w:numPr>
          <w:ilvl w:val="0"/>
          <w:numId w:val="11"/>
        </w:numPr>
      </w:pPr>
      <w:r w:rsidRPr="00513C00">
        <w:t>Some members welcomed the idea, while others were concerned about exclusion and wanted all members kept informed.</w:t>
      </w:r>
    </w:p>
    <w:p w14:paraId="0289E56A" w14:textId="77777777" w:rsidR="00513C00" w:rsidRPr="00513C00" w:rsidRDefault="00513C00" w:rsidP="00513C00">
      <w:pPr>
        <w:numPr>
          <w:ilvl w:val="0"/>
          <w:numId w:val="11"/>
        </w:numPr>
      </w:pPr>
      <w:r w:rsidRPr="00513C00">
        <w:t>Suggestions included:</w:t>
      </w:r>
    </w:p>
    <w:p w14:paraId="7F32C123" w14:textId="77777777" w:rsidR="00513C00" w:rsidRPr="00513C00" w:rsidRDefault="00513C00" w:rsidP="00513C00">
      <w:pPr>
        <w:numPr>
          <w:ilvl w:val="1"/>
          <w:numId w:val="11"/>
        </w:numPr>
      </w:pPr>
      <w:r w:rsidRPr="00513C00">
        <w:t>Representatives for different patient groups (e.g. parents, young people).</w:t>
      </w:r>
    </w:p>
    <w:p w14:paraId="59284D4F" w14:textId="77777777" w:rsidR="00513C00" w:rsidRPr="00513C00" w:rsidRDefault="00513C00" w:rsidP="00513C00">
      <w:pPr>
        <w:numPr>
          <w:ilvl w:val="1"/>
          <w:numId w:val="11"/>
        </w:numPr>
      </w:pPr>
      <w:r w:rsidRPr="00513C00">
        <w:t>Gathering feedback through existing community groups rather than in waiting rooms, where patients may not wish to engage.</w:t>
      </w:r>
    </w:p>
    <w:p w14:paraId="7A2AA856" w14:textId="77777777" w:rsidR="00513C00" w:rsidRPr="00513C00" w:rsidRDefault="00513C00" w:rsidP="00513C00">
      <w:pPr>
        <w:numPr>
          <w:ilvl w:val="1"/>
          <w:numId w:val="11"/>
        </w:numPr>
      </w:pPr>
      <w:r w:rsidRPr="00513C00">
        <w:t>Reviewing patient survey results to identify themes.</w:t>
      </w:r>
    </w:p>
    <w:p w14:paraId="5188E6E0" w14:textId="77777777" w:rsidR="00513C00" w:rsidRPr="00513C00" w:rsidRDefault="00513C00" w:rsidP="00513C00">
      <w:r w:rsidRPr="00513C00">
        <w:rPr>
          <w:b/>
          <w:bCs/>
        </w:rPr>
        <w:lastRenderedPageBreak/>
        <w:t>6. Patient Feedback</w:t>
      </w:r>
    </w:p>
    <w:p w14:paraId="0C0DEE21" w14:textId="77777777" w:rsidR="00513C00" w:rsidRPr="00513C00" w:rsidRDefault="00513C00" w:rsidP="00513C00">
      <w:pPr>
        <w:numPr>
          <w:ilvl w:val="0"/>
          <w:numId w:val="12"/>
        </w:numPr>
      </w:pPr>
      <w:r w:rsidRPr="00513C00">
        <w:t>Friends &amp; Family Test results remain broadly positive and are considered representative because they are automatically sent after appointments.</w:t>
      </w:r>
    </w:p>
    <w:p w14:paraId="0D7517CC" w14:textId="77777777" w:rsidR="00513C00" w:rsidRPr="00513C00" w:rsidRDefault="00513C00" w:rsidP="00513C00">
      <w:pPr>
        <w:numPr>
          <w:ilvl w:val="0"/>
          <w:numId w:val="12"/>
        </w:numPr>
      </w:pPr>
      <w:r w:rsidRPr="00513C00">
        <w:t>Members suggested:</w:t>
      </w:r>
    </w:p>
    <w:p w14:paraId="601E9C3D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Installing suggestion boxes at all three practice sites.</w:t>
      </w:r>
    </w:p>
    <w:p w14:paraId="115CB3AB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Making the existing Summertown suggestion box more visible.</w:t>
      </w:r>
    </w:p>
    <w:p w14:paraId="2C6562FE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Reception staff handing out feedback forms to encourage responses.</w:t>
      </w:r>
    </w:p>
    <w:p w14:paraId="489362C5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Seeking feedback through community organisations rather than sending more surveys.</w:t>
      </w:r>
    </w:p>
    <w:p w14:paraId="5940F7C1" w14:textId="77777777" w:rsidR="00513C00" w:rsidRPr="00513C00" w:rsidRDefault="00513C00" w:rsidP="00513C00">
      <w:pPr>
        <w:numPr>
          <w:ilvl w:val="0"/>
          <w:numId w:val="12"/>
        </w:numPr>
      </w:pPr>
      <w:r w:rsidRPr="00513C00">
        <w:t>Healthwatch (HW) offered support by:</w:t>
      </w:r>
    </w:p>
    <w:p w14:paraId="2C6D9F4D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Sharing resources and training.</w:t>
      </w:r>
    </w:p>
    <w:p w14:paraId="04850DF0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Connecting the PPG with other local PPGs to exchange ideas.</w:t>
      </w:r>
    </w:p>
    <w:p w14:paraId="7F74762B" w14:textId="77777777" w:rsidR="00513C00" w:rsidRPr="00513C00" w:rsidRDefault="00513C00" w:rsidP="00513C00">
      <w:pPr>
        <w:numPr>
          <w:ilvl w:val="1"/>
          <w:numId w:val="12"/>
        </w:numPr>
      </w:pPr>
      <w:r w:rsidRPr="00513C00">
        <w:t>Highlighting community groups as valuable sources of patient feedback.</w:t>
      </w:r>
    </w:p>
    <w:p w14:paraId="31E6427D" w14:textId="77777777" w:rsidR="00513C00" w:rsidRPr="00513C00" w:rsidRDefault="00513C00" w:rsidP="00513C00">
      <w:r w:rsidRPr="00513C00">
        <w:rPr>
          <w:b/>
          <w:bCs/>
        </w:rPr>
        <w:t>7. Website and Logo</w:t>
      </w:r>
    </w:p>
    <w:p w14:paraId="69917A6B" w14:textId="77777777" w:rsidR="00513C00" w:rsidRPr="00513C00" w:rsidRDefault="00513C00" w:rsidP="00513C00">
      <w:pPr>
        <w:numPr>
          <w:ilvl w:val="0"/>
          <w:numId w:val="13"/>
        </w:numPr>
      </w:pPr>
      <w:r w:rsidRPr="00513C00">
        <w:t>Members supported reviewing the website's accessibility.</w:t>
      </w:r>
    </w:p>
    <w:p w14:paraId="0D123FE1" w14:textId="77777777" w:rsidR="00513C00" w:rsidRPr="00513C00" w:rsidRDefault="00513C00" w:rsidP="00513C00">
      <w:pPr>
        <w:numPr>
          <w:ilvl w:val="0"/>
          <w:numId w:val="13"/>
        </w:numPr>
      </w:pPr>
      <w:r w:rsidRPr="00513C00">
        <w:t>Most felt redesigning the practice logo was outside the PPG's priorities.</w:t>
      </w:r>
    </w:p>
    <w:p w14:paraId="10294886" w14:textId="77777777" w:rsidR="00513C00" w:rsidRPr="00513C00" w:rsidRDefault="00513C00" w:rsidP="00513C00">
      <w:r w:rsidRPr="00513C00">
        <w:rPr>
          <w:b/>
          <w:bCs/>
        </w:rPr>
        <w:t>8. GP Information Sessions</w:t>
      </w:r>
    </w:p>
    <w:p w14:paraId="1ACFEF7C" w14:textId="77777777" w:rsidR="00513C00" w:rsidRPr="00513C00" w:rsidRDefault="00513C00" w:rsidP="00513C00">
      <w:pPr>
        <w:numPr>
          <w:ilvl w:val="0"/>
          <w:numId w:val="14"/>
        </w:numPr>
      </w:pPr>
      <w:r w:rsidRPr="00513C00">
        <w:t>Proposal to create educational information sessions or videos.</w:t>
      </w:r>
    </w:p>
    <w:p w14:paraId="3623215E" w14:textId="77777777" w:rsidR="00513C00" w:rsidRPr="00513C00" w:rsidRDefault="00513C00" w:rsidP="00513C00">
      <w:pPr>
        <w:numPr>
          <w:ilvl w:val="0"/>
          <w:numId w:val="14"/>
        </w:numPr>
      </w:pPr>
      <w:r w:rsidRPr="00513C00">
        <w:t>Members suggested focusing on:</w:t>
      </w:r>
    </w:p>
    <w:p w14:paraId="7CC3EB43" w14:textId="77777777" w:rsidR="00513C00" w:rsidRPr="00513C00" w:rsidRDefault="00513C00" w:rsidP="00513C00">
      <w:pPr>
        <w:numPr>
          <w:ilvl w:val="1"/>
          <w:numId w:val="14"/>
        </w:numPr>
      </w:pPr>
      <w:r w:rsidRPr="00513C00">
        <w:t>Local support services.</w:t>
      </w:r>
    </w:p>
    <w:p w14:paraId="03255A8F" w14:textId="77777777" w:rsidR="00513C00" w:rsidRPr="00513C00" w:rsidRDefault="00513C00" w:rsidP="00513C00">
      <w:pPr>
        <w:numPr>
          <w:ilvl w:val="1"/>
          <w:numId w:val="14"/>
        </w:numPr>
      </w:pPr>
      <w:r w:rsidRPr="00513C00">
        <w:t>How practice services work.</w:t>
      </w:r>
    </w:p>
    <w:p w14:paraId="4B0FE51C" w14:textId="77777777" w:rsidR="00513C00" w:rsidRPr="00513C00" w:rsidRDefault="00513C00" w:rsidP="00513C00">
      <w:pPr>
        <w:numPr>
          <w:ilvl w:val="1"/>
          <w:numId w:val="14"/>
        </w:numPr>
      </w:pPr>
      <w:r w:rsidRPr="00513C00">
        <w:t>Roles within the practice.</w:t>
      </w:r>
    </w:p>
    <w:p w14:paraId="3BD52FC0" w14:textId="77777777" w:rsidR="00513C00" w:rsidRPr="00513C00" w:rsidRDefault="00513C00" w:rsidP="00513C00">
      <w:pPr>
        <w:numPr>
          <w:ilvl w:val="0"/>
          <w:numId w:val="14"/>
        </w:numPr>
      </w:pPr>
      <w:r w:rsidRPr="00513C00">
        <w:t>They agreed there was little benefit in duplicating existing NHS health information videos.</w:t>
      </w:r>
    </w:p>
    <w:p w14:paraId="7C95BBA7" w14:textId="77777777" w:rsidR="00513C00" w:rsidRPr="00513C00" w:rsidRDefault="00513C00" w:rsidP="00513C00">
      <w:pPr>
        <w:rPr>
          <w:b/>
          <w:bCs/>
        </w:rPr>
      </w:pPr>
      <w:r w:rsidRPr="00513C00">
        <w:rPr>
          <w:b/>
          <w:bCs/>
        </w:rPr>
        <w:t>Any Other Business</w:t>
      </w:r>
    </w:p>
    <w:p w14:paraId="174CECE2" w14:textId="77777777" w:rsidR="00513C00" w:rsidRPr="00513C00" w:rsidRDefault="00513C00" w:rsidP="00513C00">
      <w:pPr>
        <w:numPr>
          <w:ilvl w:val="0"/>
          <w:numId w:val="15"/>
        </w:numPr>
      </w:pPr>
      <w:r w:rsidRPr="00513C00">
        <w:rPr>
          <w:b/>
          <w:bCs/>
        </w:rPr>
        <w:t>Volunteering:</w:t>
      </w:r>
      <w:r w:rsidRPr="00513C00">
        <w:t xml:space="preserve"> Interest in organising walking groups or accessible community walks.</w:t>
      </w:r>
    </w:p>
    <w:p w14:paraId="7D284D46" w14:textId="77777777" w:rsidR="00513C00" w:rsidRPr="00513C00" w:rsidRDefault="00513C00" w:rsidP="00513C00">
      <w:pPr>
        <w:numPr>
          <w:ilvl w:val="0"/>
          <w:numId w:val="15"/>
        </w:numPr>
      </w:pPr>
      <w:r w:rsidRPr="00513C00">
        <w:rPr>
          <w:b/>
          <w:bCs/>
        </w:rPr>
        <w:t>Student Engagement:</w:t>
      </w:r>
      <w:r w:rsidRPr="00513C00">
        <w:t xml:space="preserve"> More work is needed to recruit university students to the PPG, including promoting it during Freshers' events.</w:t>
      </w:r>
    </w:p>
    <w:p w14:paraId="0E2978F5" w14:textId="77777777" w:rsidR="00513C00" w:rsidRPr="00513C00" w:rsidRDefault="00513C00" w:rsidP="00513C00">
      <w:pPr>
        <w:numPr>
          <w:ilvl w:val="0"/>
          <w:numId w:val="15"/>
        </w:numPr>
      </w:pPr>
      <w:r w:rsidRPr="00513C00">
        <w:rPr>
          <w:b/>
          <w:bCs/>
        </w:rPr>
        <w:t>Meeting Agendas:</w:t>
      </w:r>
      <w:r w:rsidRPr="00513C00">
        <w:t xml:space="preserve"> Future agendas will include a dedicated "Any Other Business" section.</w:t>
      </w:r>
    </w:p>
    <w:p w14:paraId="681212A9" w14:textId="77777777" w:rsidR="00513C00" w:rsidRPr="00513C00" w:rsidRDefault="00513C00" w:rsidP="00513C00">
      <w:pPr>
        <w:numPr>
          <w:ilvl w:val="0"/>
          <w:numId w:val="15"/>
        </w:numPr>
      </w:pPr>
      <w:r w:rsidRPr="00513C00">
        <w:rPr>
          <w:b/>
          <w:bCs/>
        </w:rPr>
        <w:t>Parking:</w:t>
      </w:r>
      <w:r w:rsidRPr="00513C00">
        <w:t xml:space="preserve"> Evening parking at the practice is generally available; parking at the NOA can be arranged with advance notice.</w:t>
      </w:r>
    </w:p>
    <w:p w14:paraId="1862DE6C" w14:textId="77777777" w:rsidR="00513C00" w:rsidRPr="00513C00" w:rsidRDefault="00513C00" w:rsidP="00513C00">
      <w:pPr>
        <w:numPr>
          <w:ilvl w:val="0"/>
          <w:numId w:val="15"/>
        </w:numPr>
      </w:pPr>
      <w:r w:rsidRPr="00513C00">
        <w:rPr>
          <w:b/>
          <w:bCs/>
        </w:rPr>
        <w:lastRenderedPageBreak/>
        <w:t>Online Consultations:</w:t>
      </w:r>
      <w:r w:rsidRPr="00513C00">
        <w:t xml:space="preserve"> Members welcomed the move from eConsult to </w:t>
      </w:r>
      <w:proofErr w:type="spellStart"/>
      <w:r w:rsidRPr="00513C00">
        <w:rPr>
          <w:b/>
          <w:bCs/>
        </w:rPr>
        <w:t>Accurx</w:t>
      </w:r>
      <w:proofErr w:type="spellEnd"/>
      <w:r w:rsidRPr="00513C00">
        <w:t>, which provides a shorter and more flexible online consultation form.</w:t>
      </w:r>
    </w:p>
    <w:p w14:paraId="23FBA6D5" w14:textId="77777777" w:rsidR="00513C00" w:rsidRPr="00513C00" w:rsidRDefault="00513C00" w:rsidP="00513C00">
      <w:pPr>
        <w:rPr>
          <w:b/>
          <w:bCs/>
        </w:rPr>
      </w:pPr>
      <w:r w:rsidRPr="00513C00">
        <w:rPr>
          <w:b/>
          <w:bCs/>
        </w:rPr>
        <w:t>Actions Agreed</w:t>
      </w:r>
    </w:p>
    <w:p w14:paraId="083C0BCE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Create and publicise the new PPG email address.</w:t>
      </w:r>
    </w:p>
    <w:p w14:paraId="029D89D3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Share the Terms of Reference on the practice website.</w:t>
      </w:r>
    </w:p>
    <w:p w14:paraId="70BD08AA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Explore forming PPG subgroups while keeping all members informed.</w:t>
      </w:r>
    </w:p>
    <w:p w14:paraId="1F0257A0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Add suggestion boxes to all practice sites and improve visibility of the existing one.</w:t>
      </w:r>
    </w:p>
    <w:p w14:paraId="37E854E4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Investigate better ways to gather patient feedback through community groups.</w:t>
      </w:r>
    </w:p>
    <w:p w14:paraId="670D7868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Review website accessibility.</w:t>
      </w:r>
    </w:p>
    <w:p w14:paraId="0AD115DC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Survey members about GP information sessions.</w:t>
      </w:r>
    </w:p>
    <w:p w14:paraId="124057DD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Explore opportunities to increase student involvement.</w:t>
      </w:r>
    </w:p>
    <w:p w14:paraId="497782F0" w14:textId="77777777" w:rsidR="00513C00" w:rsidRPr="00513C00" w:rsidRDefault="00513C00" w:rsidP="00513C00">
      <w:pPr>
        <w:numPr>
          <w:ilvl w:val="0"/>
          <w:numId w:val="16"/>
        </w:numPr>
      </w:pPr>
      <w:r w:rsidRPr="00513C00">
        <w:t>Add an AOB section to future meeting agendas.</w:t>
      </w:r>
    </w:p>
    <w:p w14:paraId="018751F0" w14:textId="77777777" w:rsidR="00727E1D" w:rsidRDefault="00727E1D"/>
    <w:sectPr w:rsidR="00727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7E9"/>
    <w:multiLevelType w:val="multilevel"/>
    <w:tmpl w:val="9D36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2475B"/>
    <w:multiLevelType w:val="multilevel"/>
    <w:tmpl w:val="6C8A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034D5"/>
    <w:multiLevelType w:val="hybridMultilevel"/>
    <w:tmpl w:val="01DEF990"/>
    <w:lvl w:ilvl="0" w:tplc="971C88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D21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D69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A0C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E45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F2F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A9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4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6C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AA96963"/>
    <w:multiLevelType w:val="multilevel"/>
    <w:tmpl w:val="B7C8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831DD"/>
    <w:multiLevelType w:val="hybridMultilevel"/>
    <w:tmpl w:val="581A3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542D8"/>
    <w:multiLevelType w:val="hybridMultilevel"/>
    <w:tmpl w:val="4A46E6A2"/>
    <w:lvl w:ilvl="0" w:tplc="96A47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4CA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D4A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A4C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9A92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C6C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EB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A2D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C464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4201084"/>
    <w:multiLevelType w:val="multilevel"/>
    <w:tmpl w:val="AE9AF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675C9"/>
    <w:multiLevelType w:val="multilevel"/>
    <w:tmpl w:val="DC54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C61951"/>
    <w:multiLevelType w:val="multilevel"/>
    <w:tmpl w:val="0100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5B7F14"/>
    <w:multiLevelType w:val="hybridMultilevel"/>
    <w:tmpl w:val="394A2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23650"/>
    <w:multiLevelType w:val="hybridMultilevel"/>
    <w:tmpl w:val="A8D8E5A0"/>
    <w:lvl w:ilvl="0" w:tplc="C88AD9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018F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CD8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E4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2CD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6CF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DEC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AED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062F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DAE6310"/>
    <w:multiLevelType w:val="multilevel"/>
    <w:tmpl w:val="5900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1265F3"/>
    <w:multiLevelType w:val="multilevel"/>
    <w:tmpl w:val="ADB2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F4F85"/>
    <w:multiLevelType w:val="multilevel"/>
    <w:tmpl w:val="CC1E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423B4C"/>
    <w:multiLevelType w:val="hybridMultilevel"/>
    <w:tmpl w:val="6978ABEC"/>
    <w:lvl w:ilvl="0" w:tplc="225CA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14EA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DAD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61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0CF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0A4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6E7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2C9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A1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F830FA9"/>
    <w:multiLevelType w:val="multilevel"/>
    <w:tmpl w:val="F5B02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23852">
    <w:abstractNumId w:val="14"/>
  </w:num>
  <w:num w:numId="2" w16cid:durableId="1209219004">
    <w:abstractNumId w:val="5"/>
  </w:num>
  <w:num w:numId="3" w16cid:durableId="292491557">
    <w:abstractNumId w:val="2"/>
  </w:num>
  <w:num w:numId="4" w16cid:durableId="1166625805">
    <w:abstractNumId w:val="10"/>
  </w:num>
  <w:num w:numId="5" w16cid:durableId="159152350">
    <w:abstractNumId w:val="4"/>
  </w:num>
  <w:num w:numId="6" w16cid:durableId="2068723713">
    <w:abstractNumId w:val="9"/>
  </w:num>
  <w:num w:numId="7" w16cid:durableId="1505704165">
    <w:abstractNumId w:val="3"/>
  </w:num>
  <w:num w:numId="8" w16cid:durableId="792672349">
    <w:abstractNumId w:val="12"/>
  </w:num>
  <w:num w:numId="9" w16cid:durableId="2048331907">
    <w:abstractNumId w:val="1"/>
  </w:num>
  <w:num w:numId="10" w16cid:durableId="891624619">
    <w:abstractNumId w:val="6"/>
  </w:num>
  <w:num w:numId="11" w16cid:durableId="610473445">
    <w:abstractNumId w:val="0"/>
  </w:num>
  <w:num w:numId="12" w16cid:durableId="659967310">
    <w:abstractNumId w:val="8"/>
  </w:num>
  <w:num w:numId="13" w16cid:durableId="1153327301">
    <w:abstractNumId w:val="15"/>
  </w:num>
  <w:num w:numId="14" w16cid:durableId="1628730901">
    <w:abstractNumId w:val="7"/>
  </w:num>
  <w:num w:numId="15" w16cid:durableId="816723453">
    <w:abstractNumId w:val="11"/>
  </w:num>
  <w:num w:numId="16" w16cid:durableId="18028417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00"/>
    <w:rsid w:val="00096A13"/>
    <w:rsid w:val="00513C00"/>
    <w:rsid w:val="00727E1D"/>
    <w:rsid w:val="0087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4F771"/>
  <w15:chartTrackingRefBased/>
  <w15:docId w15:val="{2C98FAD8-AB8C-433E-A1FD-DF831480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C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C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C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C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C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C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3C0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574</Words>
  <Characters>3276</Characters>
  <Application>Microsoft Office Word</Application>
  <DocSecurity>0</DocSecurity>
  <Lines>27</Lines>
  <Paragraphs>7</Paragraphs>
  <ScaleCrop>false</ScaleCrop>
  <Company>NHS South, Central and West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DELENS, Bianca (SUMMERTOWN HEALTH CENTRE)</dc:creator>
  <cp:keywords/>
  <dc:description/>
  <cp:lastModifiedBy>DELENS, Bianca (SUMMERTOWN HEALTH CENTRE)</cp:lastModifiedBy>
  <cp:revision>1</cp:revision>
  <dcterms:created xsi:type="dcterms:W3CDTF">2026-07-29T11:56:00Z</dcterms:created>
  <dcterms:modified xsi:type="dcterms:W3CDTF">2026-07-29T12:03:00Z</dcterms:modified>
</cp:coreProperties>
</file>